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5"/>
        <w:spacing w:lineRule="auto" w:line="240" w:before="0" w:after="0"/>
        <w:ind w:hanging="10" w:left="0" w:right="0"/>
        <w:jc w:val="center"/>
        <w:rPr>
          <w:rFonts w:eastAsia="Arial" w:cs="Arial"/>
          <w:b w:val="false"/>
          <w:bCs w:val="false"/>
          <w:sz w:val="22"/>
          <w:u w:val="none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5"/>
        <w:spacing w:lineRule="auto" w:line="240" w:before="0" w:after="0"/>
        <w:ind w:hanging="0" w:left="0" w:right="0"/>
        <w:jc w:val="center"/>
        <w:rPr>
          <w:rFonts w:cs="Arial"/>
          <w:sz w:val="20"/>
        </w:rPr>
      </w:pPr>
      <w:r>
        <w:rPr/>
      </w:r>
    </w:p>
    <w:p>
      <w:pPr>
        <w:pStyle w:val="LO-Normal5"/>
        <w:spacing w:lineRule="auto" w:line="240" w:before="0" w:after="0"/>
        <w:ind w:hanging="0" w:left="0" w:right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</w:r>
    </w:p>
    <w:p>
      <w:pPr>
        <w:pStyle w:val="LO-Normal5"/>
        <w:spacing w:lineRule="auto" w:line="228" w:before="0" w:after="0"/>
        <w:ind w:hanging="0" w:left="0" w:right="0"/>
        <w:jc w:val="both"/>
        <w:rPr>
          <w:rFonts w:ascii="Times New Roman" w:hAnsi="Times New Roman" w:cs="Arial"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-Normal5"/>
        <w:spacing w:lineRule="auto" w:line="228" w:before="0" w:after="0"/>
        <w:ind w:hanging="0" w:left="0" w:right="0"/>
        <w:jc w:val="both"/>
        <w:rPr>
          <w:rFonts w:ascii="Times New Roman" w:hAnsi="Times New Roman" w:cs="Arial"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-Normal5"/>
        <w:spacing w:lineRule="auto" w:line="228" w:before="0" w:after="0"/>
        <w:ind w:hanging="0" w:left="0" w:right="0"/>
        <w:jc w:val="both"/>
        <w:rPr>
          <w:rFonts w:ascii="Times New Roman" w:hAnsi="Times New Roman" w:cs="Arial"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-Normal5"/>
        <w:spacing w:lineRule="auto" w:line="228" w:before="0" w:after="0"/>
        <w:ind w:hanging="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5"/>
        <w:spacing w:lineRule="auto" w:line="228" w:before="0" w:after="0"/>
        <w:ind w:firstLine="708" w:left="3540" w:right="0"/>
        <w:jc w:val="both"/>
        <w:rPr>
          <w:rFonts w:cs="Arial"/>
          <w:sz w:val="22"/>
        </w:rPr>
      </w:pPr>
      <w:r>
        <w:rPr>
          <w:rFonts w:cs="Arial"/>
          <w:sz w:val="22"/>
        </w:rPr>
        <w:t>Bytové družstvo Bánovce nad Bebravou</w:t>
      </w:r>
    </w:p>
    <w:p>
      <w:pPr>
        <w:pStyle w:val="LO-Normal5"/>
        <w:spacing w:lineRule="auto" w:line="240" w:before="0" w:after="0"/>
        <w:ind w:firstLine="708" w:left="3540" w:right="0"/>
        <w:jc w:val="both"/>
        <w:rPr>
          <w:rFonts w:cs="Arial"/>
          <w:sz w:val="22"/>
        </w:rPr>
      </w:pPr>
      <w:r>
        <w:rPr>
          <w:rFonts w:cs="Arial"/>
          <w:sz w:val="22"/>
        </w:rPr>
        <w:t>Svätoplukova  1601</w:t>
      </w:r>
    </w:p>
    <w:p>
      <w:pPr>
        <w:pStyle w:val="LO-Normal5"/>
        <w:spacing w:before="0" w:after="0"/>
        <w:ind w:firstLine="708" w:left="3540" w:righ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957 04 Bánovce nad Bebravou                                           </w:t>
      </w:r>
    </w:p>
    <w:p>
      <w:pPr>
        <w:pStyle w:val="LO-Normal5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5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5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5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Heading1"/>
        <w:spacing w:before="0" w:after="0"/>
        <w:jc w:val="both"/>
        <w:rPr>
          <w:rFonts w:cs="Arial"/>
          <w:b/>
          <w:sz w:val="22"/>
          <w:u w:val="none"/>
        </w:rPr>
      </w:pPr>
      <w:r>
        <w:rPr>
          <w:rFonts w:cs="Arial"/>
          <w:b/>
          <w:sz w:val="22"/>
          <w:u w:val="none"/>
        </w:rPr>
        <w:t xml:space="preserve">Vec: </w:t>
      </w:r>
    </w:p>
    <w:p>
      <w:pPr>
        <w:pStyle w:val="Heading1"/>
        <w:spacing w:before="0" w:after="0"/>
        <w:jc w:val="both"/>
        <w:rPr>
          <w:rFonts w:ascii="Times New Roman" w:hAnsi="Times New Roman" w:cs="Arial"/>
          <w:b/>
          <w:sz w:val="22"/>
        </w:rPr>
      </w:pPr>
      <w:r>
        <w:rPr>
          <w:rFonts w:cs="Arial"/>
          <w:b/>
          <w:sz w:val="22"/>
        </w:rPr>
        <w:t>Žiadosť o úpravu úhrad za služby spojené s užívaním bytu a zmenu počtu evidovaných osôb</w:t>
      </w:r>
    </w:p>
    <w:p>
      <w:pPr>
        <w:pStyle w:val="LO-Normal7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eastAsia="Arial" w:cs="Arial"/>
          <w:sz w:val="22"/>
        </w:rPr>
        <w:t xml:space="preserve">Dolupodpísaný /á/ p. </w:t>
      </w:r>
      <w:r>
        <w:rPr>
          <w:rFonts w:eastAsia="Arial" w:cs="Arial"/>
          <w:sz w:val="22"/>
          <w:shd w:fill="DDDDDD" w:val="clear"/>
        </w:rPr>
        <w:t>__________</w:t>
      </w:r>
      <w:r>
        <w:rPr>
          <w:rFonts w:eastAsia="Arial" w:cs="Arial"/>
          <w:sz w:val="22"/>
          <w:shd w:fill="DDDDDD" w:val="clear"/>
        </w:rPr>
        <w:t>__</w:t>
      </w:r>
      <w:r>
        <w:rPr>
          <w:rFonts w:eastAsia="Arial" w:cs="Arial"/>
          <w:sz w:val="22"/>
          <w:shd w:fill="DDDDDD" w:val="clear"/>
        </w:rPr>
        <w:t>____________________</w:t>
      </w:r>
      <w:r>
        <w:rPr>
          <w:rFonts w:eastAsia="Arial" w:cs="Arial"/>
          <w:sz w:val="22"/>
        </w:rPr>
        <w:t xml:space="preserve">, ako užívateľ bytu  č. </w:t>
      </w:r>
      <w:r>
        <w:rPr>
          <w:rFonts w:eastAsia="Arial" w:cs="Arial"/>
          <w:sz w:val="22"/>
          <w:shd w:fill="DDDDDD" w:val="clear"/>
        </w:rPr>
        <w:t>______</w:t>
      </w:r>
      <w:r>
        <w:rPr>
          <w:rFonts w:eastAsia="Arial" w:cs="Arial"/>
          <w:sz w:val="22"/>
        </w:rPr>
        <w:t xml:space="preserve"> v</w:t>
      </w:r>
      <w:r>
        <w:rPr>
          <w:rFonts w:eastAsia="Arial" w:cs="Arial"/>
          <w:b w:val="false"/>
          <w:bCs w:val="false"/>
          <w:sz w:val="22"/>
        </w:rPr>
        <w:t xml:space="preserve"> bytovom dome súpisné č. </w:t>
      </w:r>
      <w:r>
        <w:rPr>
          <w:rFonts w:eastAsia="Arial" w:cs="Arial"/>
          <w:b w:val="false"/>
          <w:bCs w:val="false"/>
          <w:sz w:val="22"/>
          <w:shd w:fill="DDDDDD" w:val="clear"/>
        </w:rPr>
        <w:t>_______</w:t>
      </w:r>
      <w:r>
        <w:rPr>
          <w:rFonts w:eastAsia="Arial" w:cs="Arial"/>
          <w:b w:val="false"/>
          <w:bCs w:val="false"/>
          <w:sz w:val="22"/>
        </w:rPr>
        <w:t xml:space="preserve"> orientačné č. </w:t>
      </w:r>
      <w:r>
        <w:rPr>
          <w:rFonts w:eastAsia="Arial" w:cs="Arial"/>
          <w:b w:val="false"/>
          <w:bCs w:val="false"/>
          <w:sz w:val="22"/>
          <w:shd w:fill="DDDDDD" w:val="clear"/>
        </w:rPr>
        <w:t>_____</w:t>
      </w:r>
      <w:r>
        <w:rPr>
          <w:rFonts w:eastAsia="Arial" w:cs="Arial"/>
          <w:b w:val="false"/>
          <w:bCs w:val="false"/>
          <w:sz w:val="22"/>
        </w:rPr>
        <w:t xml:space="preserve"> na ulici </w:t>
      </w:r>
      <w:r>
        <w:rPr>
          <w:rFonts w:eastAsia="Arial" w:cs="Arial"/>
          <w:b w:val="false"/>
          <w:bCs w:val="false"/>
          <w:sz w:val="22"/>
          <w:shd w:fill="DDDDDD" w:val="clear"/>
        </w:rPr>
        <w:t>______________________________________</w:t>
      </w:r>
      <w:r>
        <w:rPr>
          <w:rFonts w:eastAsia="Arial" w:cs="Arial"/>
          <w:b w:val="false"/>
          <w:bCs w:val="false"/>
          <w:sz w:val="22"/>
        </w:rPr>
        <w:t xml:space="preserve"> v Bánovciach nad Bebravou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eastAsia="Arial" w:cs="Arial"/>
          <w:b w:val="false"/>
          <w:bCs w:val="false"/>
          <w:sz w:val="22"/>
        </w:rPr>
        <w:t>t</w:t>
      </w:r>
      <w:r>
        <w:rPr>
          <w:rFonts w:cs="Arial"/>
          <w:sz w:val="22"/>
        </w:rPr>
        <w:t>elefón</w:t>
        <w:tab/>
      </w:r>
      <w:r>
        <w:rPr>
          <w:rFonts w:eastAsia="Arial" w:cs="Arial"/>
          <w:b w:val="false"/>
          <w:bCs w:val="false"/>
          <w:sz w:val="22"/>
          <w:shd w:fill="DDDDDD" w:val="clear"/>
        </w:rPr>
        <w:t>_________________________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 xml:space="preserve">email  </w:t>
        <w:tab/>
      </w:r>
      <w:r>
        <w:rPr>
          <w:rFonts w:eastAsia="Arial" w:cs="Arial"/>
          <w:b w:val="false"/>
          <w:bCs w:val="false"/>
          <w:sz w:val="22"/>
          <w:shd w:fill="DDDDDD" w:val="clear"/>
        </w:rPr>
        <w:t>____________________________</w:t>
      </w:r>
      <w:r>
        <w:rPr>
          <w:rFonts w:eastAsia="Arial" w:cs="Arial"/>
          <w:b w:val="false"/>
          <w:bCs w:val="false"/>
          <w:sz w:val="22"/>
          <w:shd w:fill="DDDDDD" w:val="clear"/>
        </w:rPr>
        <w:t>__</w:t>
      </w:r>
      <w:r>
        <w:rPr>
          <w:rFonts w:eastAsia="Arial" w:cs="Arial"/>
          <w:b w:val="false"/>
          <w:bCs w:val="false"/>
          <w:sz w:val="22"/>
          <w:shd w:fill="DDDDDD" w:val="clear"/>
        </w:rPr>
        <w:t>_____</w:t>
      </w:r>
      <w:r>
        <w:rPr>
          <w:rFonts w:cs="Arial"/>
          <w:sz w:val="22"/>
        </w:rPr>
        <w:t xml:space="preserve">@ </w:t>
      </w:r>
      <w:r>
        <w:rPr>
          <w:rFonts w:eastAsia="Arial" w:cs="Arial"/>
          <w:b w:val="false"/>
          <w:bCs w:val="false"/>
          <w:sz w:val="22"/>
          <w:shd w:fill="DDDDDD" w:val="clear"/>
        </w:rPr>
        <w:t>_________________________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 xml:space="preserve">týmto žiadam správcu o úpravu úhrad za služby spojené s užívaním bytu s platnosťou od  </w:t>
      </w:r>
      <w:r>
        <w:rPr>
          <w:rFonts w:eastAsia="Arial" w:cs="Arial"/>
          <w:b/>
          <w:bCs/>
          <w:sz w:val="22"/>
          <w:shd w:fill="DDDDDD" w:val="clear"/>
        </w:rPr>
        <w:t>___.___.________</w:t>
      </w:r>
      <w:r>
        <w:rPr>
          <w:rFonts w:cs="Arial"/>
          <w:sz w:val="22"/>
        </w:rPr>
        <w:t xml:space="preserve"> v položke: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 xml:space="preserve">Ústredné kúrenie </w:t>
        <w:tab/>
        <w:t>:_________€/mesiac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Teplá úžitková voda</w:t>
        <w:tab/>
        <w:t>:_________€/mesiac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eastAsia="Arial" w:cs="Arial"/>
          <w:sz w:val="22"/>
        </w:rPr>
      </w:pPr>
      <w:r>
        <w:rPr>
          <w:rFonts w:eastAsia="Arial" w:cs="Arial"/>
          <w:sz w:val="22"/>
        </w:rPr>
        <w:t xml:space="preserve"> 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Studená voda</w:t>
        <w:tab/>
        <w:tab/>
        <w:t>:_________€/mesiac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ab/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Elektrická energia</w:t>
        <w:tab/>
        <w:t>:_________€/mesiac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ab/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Z dôvodu:</w:t>
      </w:r>
      <w:r>
        <w:rPr>
          <w:rFonts w:eastAsia="Arial" w:cs="Arial"/>
          <w:b w:val="false"/>
          <w:bCs w:val="false"/>
          <w:sz w:val="22"/>
          <w:shd w:fill="DDDDDD" w:val="clear"/>
        </w:rPr>
        <w:t>________________________________________________________________________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ab/>
        <w:tab/>
        <w:t xml:space="preserve">   </w:t>
      </w:r>
      <w:r>
        <w:rPr>
          <w:rFonts w:eastAsia="Arial" w:cs="Arial"/>
          <w:b w:val="false"/>
          <w:bCs w:val="false"/>
          <w:sz w:val="22"/>
          <w:shd w:fill="DDDDDD" w:val="clear"/>
        </w:rPr>
        <w:t>________________________________________________________________________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b/>
          <w:bCs/>
        </w:rPr>
      </w:pPr>
      <w:r>
        <w:rPr>
          <w:b/>
          <w:bCs/>
        </w:rPr>
        <w:t xml:space="preserve">Čestne prehlasujem, že na byte budú(bude) od </w:t>
      </w:r>
      <w:r>
        <w:rPr>
          <w:rFonts w:cs="Arial"/>
          <w:b/>
          <w:bCs/>
          <w:sz w:val="22"/>
        </w:rPr>
        <w:t xml:space="preserve"> </w:t>
      </w:r>
      <w:r>
        <w:rPr>
          <w:rFonts w:eastAsia="Arial" w:cs="Arial"/>
          <w:b/>
          <w:bCs/>
          <w:sz w:val="22"/>
          <w:shd w:fill="DDDDDD" w:val="clear"/>
        </w:rPr>
        <w:t>___.___.________</w:t>
      </w:r>
      <w:r>
        <w:rPr>
          <w:b/>
          <w:bCs/>
        </w:rPr>
        <w:t xml:space="preserve">  bývať  </w:t>
      </w:r>
      <w:r>
        <w:rPr>
          <w:rFonts w:eastAsia="Arial" w:cs="Arial"/>
          <w:b/>
          <w:bCs/>
          <w:sz w:val="22"/>
          <w:shd w:fill="DDDDDD" w:val="clear"/>
        </w:rPr>
        <w:t>_____</w:t>
      </w:r>
      <w:r>
        <w:rPr>
          <w:b/>
          <w:bCs/>
        </w:rPr>
        <w:t xml:space="preserve"> Osoby(osoba)</w:t>
        <w:tab/>
        <w:t xml:space="preserve"> </w:t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-Normal7"/>
        <w:spacing w:before="0" w:after="0"/>
        <w:ind w:hanging="10" w:left="0" w:right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Bánovciach nad Bebravou  dňa </w:t>
      </w:r>
      <w:r>
        <w:rPr>
          <w:rFonts w:eastAsia="Arial" w:cs="Arial" w:ascii="Times New Roman" w:hAnsi="Times New Roman"/>
          <w:b/>
          <w:bCs/>
          <w:sz w:val="22"/>
          <w:szCs w:val="22"/>
          <w:shd w:fill="DDDDDD" w:val="clear"/>
        </w:rPr>
        <w:t>___.___.________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 xml:space="preserve">   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Cs w:val="22"/>
        </w:rPr>
        <w:tab/>
        <w:tab/>
        <w:tab/>
        <w:tab/>
        <w:tab/>
        <w:tab/>
        <w:t xml:space="preserve">  </w:t>
        <w:tab/>
        <w:t xml:space="preserve">       </w:t>
      </w:r>
      <w:r>
        <w:rPr>
          <w:rFonts w:eastAsia="Arial" w:cs="Arial" w:ascii="Times New Roman" w:hAnsi="Times New Roman"/>
          <w:sz w:val="22"/>
        </w:rPr>
        <w:t xml:space="preserve">  </w:t>
      </w:r>
      <w:r>
        <w:rPr>
          <w:rFonts w:cs="Arial" w:ascii="Times New Roman" w:hAnsi="Times New Roman"/>
          <w:sz w:val="22"/>
        </w:rPr>
        <w:t>podpis užívateľa bytu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Header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Adresy6.dbo.List1$"/>
  </w:mailMerge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LO-Normal5"/>
    <w:next w:val="LO-Normal7"/>
    <w:qFormat/>
    <w:pPr>
      <w:spacing w:lineRule="auto" w:line="228" w:before="0" w:after="248"/>
      <w:ind w:hanging="0" w:left="0" w:right="0"/>
    </w:pPr>
    <w:rPr>
      <w:u w:val="single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8a4"/>
    <w:rPr>
      <w:color w:themeColor="hyperlink" w:val="0000FF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hanging="0" w:left="720"/>
      <w:contextualSpacing/>
    </w:pPr>
    <w:rPr/>
  </w:style>
  <w:style w:type="paragraph" w:styleId="LO-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-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-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-Normal1"/>
    <w:qFormat/>
    <w:pPr/>
    <w:rPr/>
  </w:style>
  <w:style w:type="paragraph" w:styleId="Hlavikavavo">
    <w:name w:val="Hlavička vľavo"/>
    <w:basedOn w:val="Header"/>
    <w:qFormat/>
    <w:pPr>
      <w:suppressLineNumbers/>
    </w:pPr>
    <w:rPr/>
  </w:style>
  <w:style w:type="paragraph" w:styleId="LO-Normal5">
    <w:name w:val="LO-Normal5"/>
    <w:basedOn w:val="Normal"/>
    <w:qFormat/>
    <w:pPr>
      <w:widowControl w:val="false"/>
      <w:spacing w:lineRule="auto" w:line="240" w:before="0" w:after="261"/>
      <w:ind w:hanging="10" w:left="14" w:right="0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position w:val="0"/>
      <w:sz w:val="24"/>
      <w:sz w:val="24"/>
      <w:u w:val="none"/>
      <w:vertAlign w:val="baseline"/>
      <w:lang w:val="sk-SK"/>
    </w:rPr>
  </w:style>
  <w:style w:type="paragraph" w:styleId="LO-Normal7">
    <w:name w:val="LO-Normal7"/>
    <w:basedOn w:val="Normal"/>
    <w:qFormat/>
    <w:pPr>
      <w:widowControl w:val="false"/>
      <w:spacing w:lineRule="auto" w:line="240" w:before="0" w:after="261"/>
      <w:ind w:hanging="10" w:left="14" w:right="0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position w:val="0"/>
      <w:sz w:val="24"/>
      <w:sz w:val="24"/>
      <w:u w:val="none"/>
      <w:vertAlign w:val="baseline"/>
      <w:lang w:val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Application>LibreOffice/7.6.2.1$Windows_X86_64 LibreOffice_project/56f7684011345957bbf33a7ee678afaf4d2ba333</Application>
  <AppVersion>15.0000</AppVersion>
  <Pages>1</Pages>
  <Words>195</Words>
  <Characters>1465</Characters>
  <CharactersWithSpaces>1747</CharactersWithSpaces>
  <Paragraphs>26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2023-06-21T08:10:41Z</cp:lastPrinted>
  <dcterms:modified xsi:type="dcterms:W3CDTF">2024-01-24T15:32:14Z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